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Rising Kindergarten Immunization Requirements</w:t>
      </w:r>
    </w:p>
    <w:p w:rsidR="00000000" w:rsidDel="00000000" w:rsidP="00000000" w:rsidRDefault="00000000" w:rsidRPr="00000000" w14:paraId="00000002">
      <w:pPr>
        <w:jc w:val="center"/>
        <w:rPr>
          <w:b w:val="1"/>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All students entering Kindergarten in the State of Ohio are required to have the following immunizations prior to entry into Kindergarten::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sz w:val="20"/>
          <w:szCs w:val="20"/>
          <w:u w:val="none"/>
        </w:rPr>
      </w:pPr>
      <w:r w:rsidDel="00000000" w:rsidR="00000000" w:rsidRPr="00000000">
        <w:rPr>
          <w:b w:val="1"/>
          <w:sz w:val="20"/>
          <w:szCs w:val="20"/>
          <w:rtl w:val="0"/>
        </w:rPr>
        <w:t xml:space="preserve">DTap/DT (Diphtheria, Tetanus, Pertussis)</w:t>
      </w:r>
      <w:r w:rsidDel="00000000" w:rsidR="00000000" w:rsidRPr="00000000">
        <w:rPr>
          <w:sz w:val="20"/>
          <w:szCs w:val="20"/>
          <w:rtl w:val="0"/>
        </w:rPr>
        <w:t xml:space="preserve"> </w:t>
      </w:r>
      <w:r w:rsidDel="00000000" w:rsidR="00000000" w:rsidRPr="00000000">
        <w:rPr>
          <w:b w:val="1"/>
          <w:sz w:val="20"/>
          <w:szCs w:val="20"/>
          <w:rtl w:val="0"/>
        </w:rPr>
        <w:t xml:space="preserve">- 4 or more doses (dose 5 required if 4th dose given prior to 4th birthday)</w:t>
      </w:r>
    </w:p>
    <w:p w:rsidR="00000000" w:rsidDel="00000000" w:rsidP="00000000" w:rsidRDefault="00000000" w:rsidRPr="00000000" w14:paraId="00000006">
      <w:pPr>
        <w:ind w:left="0" w:firstLine="0"/>
        <w:rPr>
          <w:b w:val="1"/>
          <w:sz w:val="20"/>
          <w:szCs w:val="20"/>
        </w:rPr>
      </w:pPr>
      <w:r w:rsidDel="00000000" w:rsidR="00000000" w:rsidRPr="00000000">
        <w:rPr>
          <w:rtl w:val="0"/>
        </w:rPr>
      </w:r>
    </w:p>
    <w:p w:rsidR="00000000" w:rsidDel="00000000" w:rsidP="00000000" w:rsidRDefault="00000000" w:rsidRPr="00000000" w14:paraId="00000007">
      <w:pPr>
        <w:numPr>
          <w:ilvl w:val="0"/>
          <w:numId w:val="1"/>
        </w:numPr>
        <w:ind w:left="720" w:hanging="360"/>
        <w:rPr>
          <w:b w:val="1"/>
          <w:sz w:val="20"/>
          <w:szCs w:val="20"/>
          <w:u w:val="none"/>
        </w:rPr>
      </w:pPr>
      <w:r w:rsidDel="00000000" w:rsidR="00000000" w:rsidRPr="00000000">
        <w:rPr>
          <w:b w:val="1"/>
          <w:sz w:val="20"/>
          <w:szCs w:val="20"/>
          <w:rtl w:val="0"/>
        </w:rPr>
        <w:t xml:space="preserve">IPV (Polio) - 3 or more doses (dose 4 required if 3rd dose given prior to 4th birthday)</w:t>
      </w:r>
    </w:p>
    <w:p w:rsidR="00000000" w:rsidDel="00000000" w:rsidP="00000000" w:rsidRDefault="00000000" w:rsidRPr="00000000" w14:paraId="00000008">
      <w:pPr>
        <w:ind w:left="0" w:firstLine="0"/>
        <w:rPr>
          <w:b w:val="1"/>
          <w:sz w:val="20"/>
          <w:szCs w:val="20"/>
        </w:rPr>
      </w:pPr>
      <w:r w:rsidDel="00000000" w:rsidR="00000000" w:rsidRPr="00000000">
        <w:rPr>
          <w:rtl w:val="0"/>
        </w:rPr>
      </w:r>
    </w:p>
    <w:p w:rsidR="00000000" w:rsidDel="00000000" w:rsidP="00000000" w:rsidRDefault="00000000" w:rsidRPr="00000000" w14:paraId="00000009">
      <w:pPr>
        <w:numPr>
          <w:ilvl w:val="0"/>
          <w:numId w:val="1"/>
        </w:numPr>
        <w:ind w:left="720" w:hanging="360"/>
        <w:rPr>
          <w:b w:val="1"/>
          <w:sz w:val="20"/>
          <w:szCs w:val="20"/>
          <w:u w:val="none"/>
        </w:rPr>
      </w:pPr>
      <w:r w:rsidDel="00000000" w:rsidR="00000000" w:rsidRPr="00000000">
        <w:rPr>
          <w:b w:val="1"/>
          <w:sz w:val="20"/>
          <w:szCs w:val="20"/>
          <w:rtl w:val="0"/>
        </w:rPr>
        <w:t xml:space="preserve">MMR (Measles, Mumps, Rubella) - 2 doses</w:t>
      </w:r>
    </w:p>
    <w:p w:rsidR="00000000" w:rsidDel="00000000" w:rsidP="00000000" w:rsidRDefault="00000000" w:rsidRPr="00000000" w14:paraId="0000000A">
      <w:pPr>
        <w:ind w:left="0" w:firstLine="0"/>
        <w:rPr>
          <w:b w:val="1"/>
          <w:sz w:val="20"/>
          <w:szCs w:val="20"/>
        </w:rPr>
      </w:pPr>
      <w:r w:rsidDel="00000000" w:rsidR="00000000" w:rsidRPr="00000000">
        <w:rPr>
          <w:rtl w:val="0"/>
        </w:rPr>
      </w:r>
    </w:p>
    <w:p w:rsidR="00000000" w:rsidDel="00000000" w:rsidP="00000000" w:rsidRDefault="00000000" w:rsidRPr="00000000" w14:paraId="0000000B">
      <w:pPr>
        <w:numPr>
          <w:ilvl w:val="0"/>
          <w:numId w:val="1"/>
        </w:numPr>
        <w:ind w:left="720" w:hanging="360"/>
        <w:rPr>
          <w:b w:val="1"/>
          <w:sz w:val="20"/>
          <w:szCs w:val="20"/>
          <w:u w:val="none"/>
        </w:rPr>
      </w:pPr>
      <w:r w:rsidDel="00000000" w:rsidR="00000000" w:rsidRPr="00000000">
        <w:rPr>
          <w:b w:val="1"/>
          <w:sz w:val="20"/>
          <w:szCs w:val="20"/>
          <w:rtl w:val="0"/>
        </w:rPr>
        <w:t xml:space="preserve">Hep B (Hepatitis B) - 3 doses</w:t>
      </w:r>
    </w:p>
    <w:p w:rsidR="00000000" w:rsidDel="00000000" w:rsidP="00000000" w:rsidRDefault="00000000" w:rsidRPr="00000000" w14:paraId="0000000C">
      <w:pPr>
        <w:ind w:left="0" w:firstLine="0"/>
        <w:rPr>
          <w:b w:val="1"/>
          <w:sz w:val="20"/>
          <w:szCs w:val="20"/>
        </w:rPr>
      </w:pPr>
      <w:r w:rsidDel="00000000" w:rsidR="00000000" w:rsidRPr="00000000">
        <w:rPr>
          <w:rtl w:val="0"/>
        </w:rPr>
      </w:r>
    </w:p>
    <w:p w:rsidR="00000000" w:rsidDel="00000000" w:rsidP="00000000" w:rsidRDefault="00000000" w:rsidRPr="00000000" w14:paraId="0000000D">
      <w:pPr>
        <w:numPr>
          <w:ilvl w:val="0"/>
          <w:numId w:val="1"/>
        </w:numPr>
        <w:ind w:left="720" w:hanging="360"/>
        <w:rPr>
          <w:b w:val="1"/>
          <w:sz w:val="20"/>
          <w:szCs w:val="20"/>
          <w:u w:val="none"/>
        </w:rPr>
      </w:pPr>
      <w:r w:rsidDel="00000000" w:rsidR="00000000" w:rsidRPr="00000000">
        <w:rPr>
          <w:b w:val="1"/>
          <w:sz w:val="20"/>
          <w:szCs w:val="20"/>
          <w:rtl w:val="0"/>
        </w:rPr>
        <w:t xml:space="preserve">Varicella (Chickenpox) - 2 doses</w:t>
      </w:r>
    </w:p>
    <w:p w:rsidR="00000000" w:rsidDel="00000000" w:rsidP="00000000" w:rsidRDefault="00000000" w:rsidRPr="00000000" w14:paraId="0000000E">
      <w:pPr>
        <w:rPr>
          <w:b w:val="1"/>
          <w:color w:val="ff0000"/>
          <w:sz w:val="20"/>
          <w:szCs w:val="20"/>
          <w:u w:val="single"/>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b w:val="1"/>
          <w:color w:val="ff0000"/>
          <w:sz w:val="20"/>
          <w:szCs w:val="20"/>
          <w:u w:val="single"/>
          <w:rtl w:val="0"/>
        </w:rPr>
        <w:t xml:space="preserve">Proof of your daughter’s completed immunization requirements will need to be provided as soon as possible and no later than the 15th day of the school year for continued school attendance.</w:t>
      </w: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010">
      <w:pPr>
        <w:rPr>
          <w:b w:val="1"/>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 A child is not required to be immunized against a disease specified above if:</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1.  Immunization against the disease is medically contraindicated for the child.</w:t>
      </w:r>
    </w:p>
    <w:p w:rsidR="00000000" w:rsidDel="00000000" w:rsidP="00000000" w:rsidRDefault="00000000" w:rsidRPr="00000000" w14:paraId="00000014">
      <w:pPr>
        <w:rPr>
          <w:sz w:val="20"/>
          <w:szCs w:val="20"/>
        </w:rPr>
      </w:pPr>
      <w:r w:rsidDel="00000000" w:rsidR="00000000" w:rsidRPr="00000000">
        <w:rPr>
          <w:sz w:val="20"/>
          <w:szCs w:val="20"/>
          <w:rtl w:val="0"/>
        </w:rPr>
        <w:t xml:space="preserve">2.  The child’s parent/guardian has declined to have the child immunized against the disease for reasons of conscience, including religious convictions.</w:t>
      </w:r>
    </w:p>
    <w:p w:rsidR="00000000" w:rsidDel="00000000" w:rsidP="00000000" w:rsidRDefault="00000000" w:rsidRPr="00000000" w14:paraId="00000015">
      <w:pPr>
        <w:rPr>
          <w:sz w:val="20"/>
          <w:szCs w:val="20"/>
        </w:rPr>
      </w:pPr>
      <w:r w:rsidDel="00000000" w:rsidR="00000000" w:rsidRPr="00000000">
        <w:rPr>
          <w:sz w:val="20"/>
          <w:szCs w:val="20"/>
          <w:rtl w:val="0"/>
        </w:rPr>
        <w:t xml:space="preserve">3.  Immunization against the disease is not medically appropriate for the child’s age.</w:t>
      </w:r>
    </w:p>
    <w:p w:rsidR="00000000" w:rsidDel="00000000" w:rsidP="00000000" w:rsidRDefault="00000000" w:rsidRPr="00000000" w14:paraId="00000016">
      <w:pPr>
        <w:rPr>
          <w:b w:val="1"/>
          <w:color w:val="ff0000"/>
          <w:sz w:val="20"/>
          <w:szCs w:val="20"/>
          <w:u w:val="single"/>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If your daughter has an Immunization Exemption for any of the above reasons, you must submit a State of Ohio Legal Immunization Exemption Form (available in my office).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A copy of your daughter’s immunization record may be emailed directly to me at </w:t>
      </w:r>
      <w:hyperlink r:id="rId6">
        <w:r w:rsidDel="00000000" w:rsidR="00000000" w:rsidRPr="00000000">
          <w:rPr>
            <w:color w:val="1155cc"/>
            <w:sz w:val="20"/>
            <w:szCs w:val="20"/>
            <w:u w:val="single"/>
            <w:rtl w:val="0"/>
          </w:rPr>
          <w:t xml:space="preserve">jsalamon@columbusschoolforgirls.org</w:t>
        </w:r>
      </w:hyperlink>
      <w:r w:rsidDel="00000000" w:rsidR="00000000" w:rsidRPr="00000000">
        <w:rPr>
          <w:sz w:val="20"/>
          <w:szCs w:val="20"/>
          <w:rtl w:val="0"/>
        </w:rPr>
        <w:t xml:space="preserve">, mailed to Columbus School for Girls, 65 S. Drexel Ave, Columbus, 43209, or faxed to Columbus School for Girls, 614-252-0571.  Please label mail or fax with ATTN: Jen Salamon, Nurse.</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Thank you, and please do not hesitate to contact me with any questions you may have!</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Sincerely,</w:t>
      </w:r>
    </w:p>
    <w:p w:rsidR="00000000" w:rsidDel="00000000" w:rsidP="00000000" w:rsidRDefault="00000000" w:rsidRPr="00000000" w14:paraId="0000001E">
      <w:pPr>
        <w:rPr>
          <w:sz w:val="20"/>
          <w:szCs w:val="20"/>
        </w:rPr>
      </w:pPr>
      <w:r w:rsidDel="00000000" w:rsidR="00000000" w:rsidRPr="00000000">
        <w:rPr>
          <w:sz w:val="20"/>
          <w:szCs w:val="20"/>
          <w:rtl w:val="0"/>
        </w:rPr>
        <w:t xml:space="preserve">Jen Salamon, RN, BSN</w:t>
      </w:r>
    </w:p>
    <w:p w:rsidR="00000000" w:rsidDel="00000000" w:rsidP="00000000" w:rsidRDefault="00000000" w:rsidRPr="00000000" w14:paraId="0000001F">
      <w:pPr>
        <w:rPr>
          <w:sz w:val="20"/>
          <w:szCs w:val="20"/>
        </w:rPr>
      </w:pPr>
      <w:r w:rsidDel="00000000" w:rsidR="00000000" w:rsidRPr="00000000">
        <w:rPr>
          <w:sz w:val="20"/>
          <w:szCs w:val="20"/>
          <w:rtl w:val="0"/>
        </w:rPr>
        <w:t xml:space="preserve">614-252-0781 x105</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salamon@columbusschoolforgir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